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B11CE" w14:textId="5CF53D68" w:rsidR="00967085" w:rsidRPr="00D31646" w:rsidRDefault="00D31646" w:rsidP="00967085">
      <w:pPr>
        <w:jc w:val="center"/>
        <w:rPr>
          <w:rFonts w:ascii="Arial" w:hAnsi="Arial" w:cs="Arial"/>
          <w:b/>
          <w:bCs/>
          <w:noProof/>
          <w:sz w:val="32"/>
          <w:szCs w:val="32"/>
        </w:rPr>
      </w:pPr>
      <w:r w:rsidRPr="00D31646">
        <w:rPr>
          <w:rFonts w:ascii="Arial" w:hAnsi="Arial" w:cs="Arial"/>
          <w:b/>
          <w:bCs/>
          <w:noProof/>
          <w:sz w:val="32"/>
          <w:szCs w:val="32"/>
        </w:rPr>
        <w:t>Przedmiot zamówienia</w:t>
      </w:r>
    </w:p>
    <w:p w14:paraId="3F00E9F6" w14:textId="4E113DA2" w:rsidR="00D31646" w:rsidRPr="00D31646" w:rsidRDefault="00D31646" w:rsidP="00D31646">
      <w:pPr>
        <w:rPr>
          <w:rFonts w:ascii="Arial" w:hAnsi="Arial" w:cs="Arial"/>
          <w:b/>
          <w:bCs/>
          <w:noProof/>
        </w:rPr>
      </w:pPr>
      <w:r w:rsidRPr="00D31646">
        <w:rPr>
          <w:rFonts w:ascii="Arial" w:hAnsi="Arial" w:cs="Arial"/>
          <w:b/>
          <w:bCs/>
          <w:noProof/>
        </w:rPr>
        <w:t xml:space="preserve">Adres: </w:t>
      </w:r>
      <w:r w:rsidR="0063686F">
        <w:rPr>
          <w:rFonts w:ascii="Arial" w:hAnsi="Arial" w:cs="Arial"/>
          <w:b/>
          <w:bCs/>
          <w:noProof/>
        </w:rPr>
        <w:t>Zrębice I, ul. Główna 141</w:t>
      </w:r>
      <w:r w:rsidRPr="00D31646">
        <w:rPr>
          <w:rFonts w:ascii="Arial" w:hAnsi="Arial" w:cs="Arial"/>
          <w:b/>
          <w:bCs/>
          <w:noProof/>
        </w:rPr>
        <w:t xml:space="preserve">, dz. nr </w:t>
      </w:r>
      <w:r w:rsidR="0063686F" w:rsidRPr="0063686F">
        <w:rPr>
          <w:rFonts w:ascii="Arial" w:hAnsi="Arial" w:cs="Arial"/>
          <w:b/>
          <w:bCs/>
          <w:noProof/>
        </w:rPr>
        <w:t>824/5</w:t>
      </w:r>
    </w:p>
    <w:p w14:paraId="093C6EA0" w14:textId="7777777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1. Przedmiot zamówienia</w:t>
      </w:r>
    </w:p>
    <w:p w14:paraId="6E6CB475" w14:textId="1B7115AD" w:rsidR="00D31646" w:rsidRPr="00D31646" w:rsidRDefault="00D31646" w:rsidP="00D31646">
      <w:pPr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Przedmiotem zamówienia jest dostawa oraz montaż </w:t>
      </w:r>
      <w:r w:rsidR="0063686F">
        <w:rPr>
          <w:rFonts w:ascii="Arial" w:hAnsi="Arial" w:cs="Arial"/>
          <w:noProof/>
        </w:rPr>
        <w:t xml:space="preserve">trzech </w:t>
      </w:r>
      <w:r w:rsidRPr="00D31646">
        <w:rPr>
          <w:rFonts w:ascii="Arial" w:hAnsi="Arial" w:cs="Arial"/>
          <w:noProof/>
        </w:rPr>
        <w:t>ław</w:t>
      </w:r>
      <w:r w:rsidR="0063686F">
        <w:rPr>
          <w:rFonts w:ascii="Arial" w:hAnsi="Arial" w:cs="Arial"/>
          <w:noProof/>
        </w:rPr>
        <w:t>ek</w:t>
      </w:r>
      <w:r w:rsidRPr="00D31646">
        <w:rPr>
          <w:rFonts w:ascii="Arial" w:hAnsi="Arial" w:cs="Arial"/>
          <w:noProof/>
        </w:rPr>
        <w:t xml:space="preserve"> metalowo–drewnian</w:t>
      </w:r>
      <w:r w:rsidR="0063686F">
        <w:rPr>
          <w:rFonts w:ascii="Arial" w:hAnsi="Arial" w:cs="Arial"/>
          <w:noProof/>
        </w:rPr>
        <w:t xml:space="preserve">ych </w:t>
      </w:r>
      <w:r w:rsidRPr="00D31646">
        <w:rPr>
          <w:rFonts w:ascii="Arial" w:hAnsi="Arial" w:cs="Arial"/>
          <w:noProof/>
        </w:rPr>
        <w:t>przeznaczon</w:t>
      </w:r>
      <w:r w:rsidR="00677B39">
        <w:rPr>
          <w:rFonts w:ascii="Arial" w:hAnsi="Arial" w:cs="Arial"/>
          <w:noProof/>
        </w:rPr>
        <w:t>ych</w:t>
      </w:r>
      <w:r w:rsidRPr="00D31646">
        <w:rPr>
          <w:rFonts w:ascii="Arial" w:hAnsi="Arial" w:cs="Arial"/>
          <w:noProof/>
        </w:rPr>
        <w:t xml:space="preserve"> do użytkowania w przestrzeni publicznej</w:t>
      </w:r>
      <w:r w:rsidR="0063686F">
        <w:rPr>
          <w:rFonts w:ascii="Arial" w:hAnsi="Arial" w:cs="Arial"/>
          <w:noProof/>
        </w:rPr>
        <w:t>.</w:t>
      </w:r>
    </w:p>
    <w:p w14:paraId="5B53DF84" w14:textId="77777777" w:rsidR="00D31646" w:rsidRPr="00D31646" w:rsidRDefault="00D31646" w:rsidP="00D31646">
      <w:pPr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Ławka będzie stanowić element małej architektury w przestrzeni publicznej i powinna być przystosowana do intensywnej eksploatacji oraz użytkowania całorocznego na zewnątrz.</w:t>
      </w:r>
    </w:p>
    <w:p w14:paraId="3BB2C443" w14:textId="7777777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2. Parametry techniczne</w:t>
      </w:r>
    </w:p>
    <w:p w14:paraId="54201B1A" w14:textId="77777777" w:rsidR="00D31646" w:rsidRPr="00D31646" w:rsidRDefault="00D31646" w:rsidP="00D31646">
      <w:pPr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Wymagane minimalne parametry ławki:</w:t>
      </w:r>
    </w:p>
    <w:p w14:paraId="6EBC8956" w14:textId="1D4B6F4F" w:rsidR="00D31646" w:rsidRPr="00D31646" w:rsidRDefault="00D31646" w:rsidP="00D31646">
      <w:pPr>
        <w:numPr>
          <w:ilvl w:val="0"/>
          <w:numId w:val="8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długość całkowita: </w:t>
      </w:r>
      <w:r w:rsidR="00677B39">
        <w:rPr>
          <w:rFonts w:ascii="Arial" w:hAnsi="Arial" w:cs="Arial"/>
          <w:noProof/>
        </w:rPr>
        <w:t xml:space="preserve">od </w:t>
      </w:r>
      <w:r w:rsidRPr="00D31646">
        <w:rPr>
          <w:rFonts w:ascii="Arial" w:hAnsi="Arial" w:cs="Arial"/>
          <w:noProof/>
        </w:rPr>
        <w:t>1</w:t>
      </w:r>
      <w:r w:rsidR="00677B39">
        <w:rPr>
          <w:rFonts w:ascii="Arial" w:hAnsi="Arial" w:cs="Arial"/>
          <w:noProof/>
        </w:rPr>
        <w:t>7</w:t>
      </w:r>
      <w:r w:rsidRPr="00D31646">
        <w:rPr>
          <w:rFonts w:ascii="Arial" w:hAnsi="Arial" w:cs="Arial"/>
          <w:noProof/>
        </w:rPr>
        <w:t>0 cm</w:t>
      </w:r>
      <w:r w:rsidR="00677B39">
        <w:rPr>
          <w:rFonts w:ascii="Arial" w:hAnsi="Arial" w:cs="Arial"/>
          <w:noProof/>
        </w:rPr>
        <w:t xml:space="preserve"> do 190 cm,</w:t>
      </w:r>
    </w:p>
    <w:p w14:paraId="51EDA0BA" w14:textId="77777777" w:rsidR="00D31646" w:rsidRPr="00D31646" w:rsidRDefault="00D31646" w:rsidP="00D31646">
      <w:pPr>
        <w:numPr>
          <w:ilvl w:val="0"/>
          <w:numId w:val="8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głębokość siedziska: minimum 40 cm, </w:t>
      </w:r>
    </w:p>
    <w:p w14:paraId="243BDC69" w14:textId="0A26E05C" w:rsidR="00D31646" w:rsidRPr="00D31646" w:rsidRDefault="00D31646" w:rsidP="00D31646">
      <w:pPr>
        <w:numPr>
          <w:ilvl w:val="0"/>
          <w:numId w:val="8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wysokość całkowita: około 7</w:t>
      </w:r>
      <w:r w:rsidR="00677B39">
        <w:rPr>
          <w:rFonts w:ascii="Arial" w:hAnsi="Arial" w:cs="Arial"/>
          <w:noProof/>
        </w:rPr>
        <w:t>5-85</w:t>
      </w:r>
      <w:r w:rsidRPr="00D31646">
        <w:rPr>
          <w:rFonts w:ascii="Arial" w:hAnsi="Arial" w:cs="Arial"/>
          <w:noProof/>
        </w:rPr>
        <w:t xml:space="preserve"> cm, </w:t>
      </w:r>
    </w:p>
    <w:p w14:paraId="27835DA5" w14:textId="3546287F" w:rsidR="00D31646" w:rsidRDefault="00677B39" w:rsidP="00D31646">
      <w:pPr>
        <w:numPr>
          <w:ilvl w:val="0"/>
          <w:numId w:val="8"/>
        </w:num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konstrukcja zapewnijąca ergonomiczne i bezpieczne użytkowanie.</w:t>
      </w:r>
    </w:p>
    <w:p w14:paraId="54F81469" w14:textId="77777777" w:rsidR="00D31646" w:rsidRPr="00D31646" w:rsidRDefault="00D31646" w:rsidP="00D31646">
      <w:pPr>
        <w:spacing w:after="0"/>
        <w:ind w:left="720"/>
        <w:rPr>
          <w:rFonts w:ascii="Arial" w:hAnsi="Arial" w:cs="Arial"/>
          <w:noProof/>
        </w:rPr>
      </w:pPr>
    </w:p>
    <w:p w14:paraId="75AC50F0" w14:textId="7777777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3. Konstrukcja</w:t>
      </w:r>
    </w:p>
    <w:p w14:paraId="6EAA0AC2" w14:textId="77777777" w:rsidR="00D31646" w:rsidRPr="00D31646" w:rsidRDefault="00D31646" w:rsidP="00D31646">
      <w:pPr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Ławka powinna posiadać:</w:t>
      </w:r>
    </w:p>
    <w:p w14:paraId="0C6BB32F" w14:textId="77777777" w:rsidR="00D31646" w:rsidRPr="00D31646" w:rsidRDefault="00D31646" w:rsidP="00D31646">
      <w:pPr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konstrukcję stalową spawaną wykonaną z profili i rur stalowych o odpowiednich parametrach wytrzymałościowych, </w:t>
      </w:r>
    </w:p>
    <w:p w14:paraId="1AC5CB8C" w14:textId="77777777" w:rsidR="00D31646" w:rsidRPr="00D31646" w:rsidRDefault="00D31646" w:rsidP="00D31646">
      <w:pPr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stal konstrukcyjną klasy minimum S235 lub równoważną, </w:t>
      </w:r>
    </w:p>
    <w:p w14:paraId="311E798D" w14:textId="77777777" w:rsidR="00D31646" w:rsidRDefault="00D31646" w:rsidP="00D31646">
      <w:pPr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konstrukcję przystosowaną do użytkowania w warunkach zewnętrznych oraz odporności na intensywną eksploatację. </w:t>
      </w:r>
    </w:p>
    <w:p w14:paraId="007459BA" w14:textId="77777777" w:rsidR="00D31646" w:rsidRPr="00D31646" w:rsidRDefault="00D31646" w:rsidP="00D31646">
      <w:pPr>
        <w:spacing w:after="0"/>
        <w:ind w:left="720"/>
        <w:rPr>
          <w:rFonts w:ascii="Arial" w:hAnsi="Arial" w:cs="Arial"/>
          <w:noProof/>
        </w:rPr>
      </w:pPr>
    </w:p>
    <w:p w14:paraId="7929D8D5" w14:textId="7777777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4. Zabezpieczenie antykorozyjne</w:t>
      </w:r>
    </w:p>
    <w:p w14:paraId="55704F93" w14:textId="77777777" w:rsidR="00D31646" w:rsidRPr="00D31646" w:rsidRDefault="00D31646" w:rsidP="00D31646">
      <w:pPr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konstrukcja stalowa zabezpieczona antykorozyjnie poprzez malowanie proszkowe lub inne równoważne systemy ochrony zapewniające trwałość w warunkach zewnętrznych, </w:t>
      </w:r>
    </w:p>
    <w:p w14:paraId="50A99F54" w14:textId="77777777" w:rsidR="00D31646" w:rsidRDefault="00D31646" w:rsidP="00D31646">
      <w:pPr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powłoka odporna na działanie czynników atmosferycznych, w tym wilgoci, promieniowania UV oraz zmiennych temperatur. </w:t>
      </w:r>
    </w:p>
    <w:p w14:paraId="24FAD990" w14:textId="77777777" w:rsidR="00D31646" w:rsidRPr="00D31646" w:rsidRDefault="00D31646" w:rsidP="00D31646">
      <w:pPr>
        <w:spacing w:after="0"/>
        <w:ind w:left="720"/>
        <w:rPr>
          <w:rFonts w:ascii="Arial" w:hAnsi="Arial" w:cs="Arial"/>
          <w:noProof/>
        </w:rPr>
      </w:pPr>
    </w:p>
    <w:p w14:paraId="16524D0F" w14:textId="7777777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5. Elementy siedziska i oparcia</w:t>
      </w:r>
    </w:p>
    <w:p w14:paraId="6E62EF5F" w14:textId="77777777" w:rsidR="00D31646" w:rsidRPr="00D31646" w:rsidRDefault="00D31646" w:rsidP="00D31646">
      <w:pPr>
        <w:numPr>
          <w:ilvl w:val="0"/>
          <w:numId w:val="11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siedzisko oraz oparcie wykonane z drewna przeznaczonego do użytkowania zewnętrznego, </w:t>
      </w:r>
    </w:p>
    <w:p w14:paraId="6485EED2" w14:textId="1D61B2D1" w:rsidR="00D31646" w:rsidRPr="00D31646" w:rsidRDefault="00D31646" w:rsidP="00D31646">
      <w:pPr>
        <w:numPr>
          <w:ilvl w:val="0"/>
          <w:numId w:val="11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drewno, </w:t>
      </w:r>
      <w:r w:rsidR="00677B39" w:rsidRPr="00677B39">
        <w:rPr>
          <w:rFonts w:ascii="Arial" w:hAnsi="Arial" w:cs="Arial"/>
          <w:noProof/>
        </w:rPr>
        <w:t>przeznaczone do użytkowania zewnętrznego i zabezpieczone przed działaniem czynników atmosferycznych</w:t>
      </w:r>
      <w:r w:rsidR="00677B39">
        <w:rPr>
          <w:rFonts w:ascii="Arial" w:hAnsi="Arial" w:cs="Arial"/>
          <w:noProof/>
        </w:rPr>
        <w:t xml:space="preserve"> </w:t>
      </w:r>
      <w:r w:rsidRPr="00D31646">
        <w:rPr>
          <w:rFonts w:ascii="Arial" w:hAnsi="Arial" w:cs="Arial"/>
          <w:noProof/>
        </w:rPr>
        <w:t xml:space="preserve">impregnowane i zabezpieczone przed działaniem warunków atmosferycznych (np. impregnacja ciśnieniowa, zanurzeniowa lub równoważna), </w:t>
      </w:r>
    </w:p>
    <w:p w14:paraId="0127C9EE" w14:textId="77777777" w:rsidR="00D31646" w:rsidRDefault="00D31646" w:rsidP="00D31646">
      <w:pPr>
        <w:numPr>
          <w:ilvl w:val="0"/>
          <w:numId w:val="11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dopuszcza się zastosowanie materiałów drewnopochodnych lub kompozytowych o parametrach użytkowych nie gorszych niż drewno naturalne. </w:t>
      </w:r>
    </w:p>
    <w:p w14:paraId="323F115E" w14:textId="77777777" w:rsidR="00D31646" w:rsidRPr="00D31646" w:rsidRDefault="00D31646" w:rsidP="00D31646">
      <w:pPr>
        <w:spacing w:after="0"/>
        <w:ind w:left="720"/>
        <w:rPr>
          <w:rFonts w:ascii="Arial" w:hAnsi="Arial" w:cs="Arial"/>
          <w:noProof/>
        </w:rPr>
      </w:pPr>
    </w:p>
    <w:p w14:paraId="6E7A688E" w14:textId="7777777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6. Montaż</w:t>
      </w:r>
    </w:p>
    <w:p w14:paraId="6909F929" w14:textId="77777777" w:rsidR="00D31646" w:rsidRPr="00D31646" w:rsidRDefault="00D31646" w:rsidP="00D31646">
      <w:pPr>
        <w:numPr>
          <w:ilvl w:val="0"/>
          <w:numId w:val="12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ławka przeznaczona do trwałego montażu w gruncie lub na podłożu utwardzonym, </w:t>
      </w:r>
    </w:p>
    <w:p w14:paraId="3EA87CBA" w14:textId="77777777" w:rsidR="00D31646" w:rsidRPr="00D31646" w:rsidRDefault="00D31646" w:rsidP="00D31646">
      <w:pPr>
        <w:numPr>
          <w:ilvl w:val="0"/>
          <w:numId w:val="12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montaż za pomocą kotew, kołków lub innych systemów zapewniających stabilność i bezpieczeństwo użytkowania, </w:t>
      </w:r>
    </w:p>
    <w:p w14:paraId="60C5B573" w14:textId="77777777" w:rsidR="00D31646" w:rsidRDefault="00D31646" w:rsidP="00D31646">
      <w:pPr>
        <w:numPr>
          <w:ilvl w:val="0"/>
          <w:numId w:val="12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lastRenderedPageBreak/>
        <w:t xml:space="preserve">wykonanie montażu zgodnie z zasadami wiedzy technicznej oraz instrukcją producenta. </w:t>
      </w:r>
    </w:p>
    <w:p w14:paraId="07608145" w14:textId="1982573A" w:rsidR="00677B39" w:rsidRDefault="00677B39" w:rsidP="00D31646">
      <w:pPr>
        <w:numPr>
          <w:ilvl w:val="0"/>
          <w:numId w:val="12"/>
        </w:num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w</w:t>
      </w:r>
      <w:r w:rsidRPr="00677B39">
        <w:rPr>
          <w:rFonts w:ascii="Arial" w:hAnsi="Arial" w:cs="Arial"/>
          <w:noProof/>
        </w:rPr>
        <w:t>ykonawca zobowiązany jest do uporządkowania miejsca montażu po zakończeniu prac oraz usunięcia odpadów powstałych podczas realizacji zamówienia.</w:t>
      </w:r>
    </w:p>
    <w:p w14:paraId="22AFA84E" w14:textId="77777777" w:rsidR="00D31646" w:rsidRPr="00D31646" w:rsidRDefault="00D31646" w:rsidP="00D31646">
      <w:pPr>
        <w:spacing w:after="0"/>
        <w:ind w:left="720"/>
        <w:rPr>
          <w:rFonts w:ascii="Arial" w:hAnsi="Arial" w:cs="Arial"/>
          <w:noProof/>
          <w:u w:val="single"/>
        </w:rPr>
      </w:pPr>
    </w:p>
    <w:p w14:paraId="1BCEDA5E" w14:textId="7777777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7. Wymagania użytkowe</w:t>
      </w:r>
    </w:p>
    <w:p w14:paraId="699BF69A" w14:textId="77777777" w:rsidR="00D31646" w:rsidRPr="00D31646" w:rsidRDefault="00D31646" w:rsidP="00D31646">
      <w:pPr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Ławka powinna:</w:t>
      </w:r>
    </w:p>
    <w:p w14:paraId="1F506377" w14:textId="77777777" w:rsidR="00D31646" w:rsidRPr="00D31646" w:rsidRDefault="00D31646" w:rsidP="00D31646">
      <w:pPr>
        <w:numPr>
          <w:ilvl w:val="0"/>
          <w:numId w:val="13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być odporna na warunki atmosferyczne (deszcz, śnieg, promieniowanie UV, zmiany temperatur), </w:t>
      </w:r>
    </w:p>
    <w:p w14:paraId="6A0486D2" w14:textId="77777777" w:rsidR="00D31646" w:rsidRPr="00D31646" w:rsidRDefault="00D31646" w:rsidP="00D31646">
      <w:pPr>
        <w:numPr>
          <w:ilvl w:val="0"/>
          <w:numId w:val="13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nie posiadać ostrych krawędzi ani elementów zagrażających bezpieczeństwu użytkowników, </w:t>
      </w:r>
    </w:p>
    <w:p w14:paraId="4AB52824" w14:textId="77777777" w:rsidR="00D31646" w:rsidRPr="00D31646" w:rsidRDefault="00D31646" w:rsidP="00D31646">
      <w:pPr>
        <w:numPr>
          <w:ilvl w:val="0"/>
          <w:numId w:val="13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być przeznaczona do użytkowania w przestrzeni publicznej, </w:t>
      </w:r>
    </w:p>
    <w:p w14:paraId="22D1BE9A" w14:textId="77777777" w:rsidR="00D31646" w:rsidRDefault="00D31646" w:rsidP="00D31646">
      <w:pPr>
        <w:numPr>
          <w:ilvl w:val="0"/>
          <w:numId w:val="13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zapewniać trwałość oraz bezpieczeństwo eksploatacji. </w:t>
      </w:r>
    </w:p>
    <w:p w14:paraId="55A1313E" w14:textId="77777777" w:rsidR="00D31646" w:rsidRPr="00D31646" w:rsidRDefault="00D31646" w:rsidP="00D31646">
      <w:pPr>
        <w:spacing w:after="0"/>
        <w:ind w:left="720"/>
        <w:rPr>
          <w:rFonts w:ascii="Arial" w:hAnsi="Arial" w:cs="Arial"/>
          <w:noProof/>
        </w:rPr>
      </w:pPr>
    </w:p>
    <w:p w14:paraId="7147EFAE" w14:textId="066877E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8. Gwarancja</w:t>
      </w:r>
    </w:p>
    <w:p w14:paraId="6FC2DF98" w14:textId="77777777" w:rsidR="00D31646" w:rsidRPr="00D31646" w:rsidRDefault="00D31646" w:rsidP="00D31646">
      <w:pPr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Wykonawca udzieli gwarancji na przedmiot zamówienia na okres nie krótszy niż 24 miesiące od dnia odbioru.</w:t>
      </w:r>
    </w:p>
    <w:p w14:paraId="2208ADF3" w14:textId="28825CC3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9. Dokumenty przy odbiorze</w:t>
      </w:r>
    </w:p>
    <w:p w14:paraId="42061420" w14:textId="77777777" w:rsidR="00D31646" w:rsidRPr="00D31646" w:rsidRDefault="00D31646" w:rsidP="00D31646">
      <w:pPr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Wykonawca przekaże Zamawiającemu:</w:t>
      </w:r>
    </w:p>
    <w:p w14:paraId="7E3EE916" w14:textId="77777777" w:rsidR="00D31646" w:rsidRPr="00D31646" w:rsidRDefault="00D31646" w:rsidP="00D31646">
      <w:pPr>
        <w:numPr>
          <w:ilvl w:val="0"/>
          <w:numId w:val="14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kartę techniczną produktu, </w:t>
      </w:r>
    </w:p>
    <w:p w14:paraId="4E80EC8C" w14:textId="77777777" w:rsidR="00D31646" w:rsidRPr="00D31646" w:rsidRDefault="00D31646" w:rsidP="00D31646">
      <w:pPr>
        <w:numPr>
          <w:ilvl w:val="0"/>
          <w:numId w:val="14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instrukcję montażu i użytkowania (jeśli dotyczy), </w:t>
      </w:r>
    </w:p>
    <w:p w14:paraId="42FFA4EE" w14:textId="77777777" w:rsidR="00D31646" w:rsidRPr="00D31646" w:rsidRDefault="00D31646" w:rsidP="00D31646">
      <w:pPr>
        <w:numPr>
          <w:ilvl w:val="0"/>
          <w:numId w:val="14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deklarację zgodności lub dokument równoważny, </w:t>
      </w:r>
    </w:p>
    <w:p w14:paraId="6121FEE5" w14:textId="280018F2" w:rsidR="00D31646" w:rsidRPr="00D31646" w:rsidRDefault="00D31646" w:rsidP="00D31646">
      <w:pPr>
        <w:numPr>
          <w:ilvl w:val="0"/>
          <w:numId w:val="14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kartę gwarancyjną.</w:t>
      </w:r>
      <w:r w:rsidRPr="00D31646">
        <w:rPr>
          <w:rFonts w:ascii="Arial" w:hAnsi="Arial" w:cs="Arial"/>
          <w:noProof/>
        </w:rPr>
        <w:br/>
      </w:r>
    </w:p>
    <w:p w14:paraId="703C7DD7" w14:textId="78B6E83D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10. Kody CPV</w:t>
      </w:r>
    </w:p>
    <w:p w14:paraId="3ABCEF89" w14:textId="77777777" w:rsidR="00D31646" w:rsidRPr="00D31646" w:rsidRDefault="00D31646" w:rsidP="00D31646">
      <w:pPr>
        <w:numPr>
          <w:ilvl w:val="0"/>
          <w:numId w:val="15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39113300-0 – Ławki </w:t>
      </w:r>
    </w:p>
    <w:p w14:paraId="53DD1438" w14:textId="77777777" w:rsidR="00D31646" w:rsidRPr="00D31646" w:rsidRDefault="00D31646" w:rsidP="00D31646">
      <w:pPr>
        <w:numPr>
          <w:ilvl w:val="0"/>
          <w:numId w:val="16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34928400-2 – Meble uliczne </w:t>
      </w:r>
    </w:p>
    <w:p w14:paraId="635D7AB0" w14:textId="77777777" w:rsidR="00D31646" w:rsidRPr="00D31646" w:rsidRDefault="00D31646" w:rsidP="00D31646">
      <w:pPr>
        <w:numPr>
          <w:ilvl w:val="0"/>
          <w:numId w:val="16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45223800-4 – Montaż i wznoszenie konstrukcji gotowych</w:t>
      </w:r>
    </w:p>
    <w:p w14:paraId="19511A94" w14:textId="77777777" w:rsidR="00D31646" w:rsidRPr="00D31646" w:rsidRDefault="00D31646" w:rsidP="00D31646">
      <w:pPr>
        <w:rPr>
          <w:b/>
          <w:bCs/>
          <w:noProof/>
        </w:rPr>
      </w:pPr>
    </w:p>
    <w:p w14:paraId="50F2D809" w14:textId="13D30F11" w:rsidR="000E03BF" w:rsidRDefault="00FC0CFF" w:rsidP="00CC09C3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22F5BD25" wp14:editId="38591CB2">
            <wp:extent cx="2606040" cy="2606040"/>
            <wp:effectExtent l="0" t="0" r="3810" b="3810"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75D98" w14:textId="193B66A3" w:rsidR="004D6B99" w:rsidRPr="004D6B99" w:rsidRDefault="004D6B99" w:rsidP="00CC09C3">
      <w:pPr>
        <w:rPr>
          <w:sz w:val="18"/>
          <w:szCs w:val="18"/>
        </w:rPr>
      </w:pPr>
      <w:r w:rsidRPr="00216096">
        <w:rPr>
          <w:sz w:val="18"/>
          <w:szCs w:val="18"/>
        </w:rPr>
        <w:t xml:space="preserve">Przykładowe zdj. </w:t>
      </w:r>
      <w:r w:rsidRPr="00216096">
        <w:rPr>
          <w:i/>
          <w:iCs/>
          <w:sz w:val="18"/>
          <w:szCs w:val="18"/>
        </w:rPr>
        <w:t xml:space="preserve">(źródło: </w:t>
      </w:r>
      <w:r w:rsidR="00FC0CFF" w:rsidRPr="00FC0CFF">
        <w:rPr>
          <w:rFonts w:cstheme="minorHAnsi"/>
          <w:sz w:val="18"/>
          <w:szCs w:val="18"/>
        </w:rPr>
        <w:t>https://www.lawkaogrodowa.pl/</w:t>
      </w:r>
      <w:r w:rsidR="00FC0CFF">
        <w:rPr>
          <w:rFonts w:cstheme="minorHAnsi"/>
          <w:sz w:val="18"/>
          <w:szCs w:val="18"/>
        </w:rPr>
        <w:t>)</w:t>
      </w:r>
    </w:p>
    <w:sectPr w:rsidR="004D6B99" w:rsidRPr="004D6B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2E92"/>
    <w:multiLevelType w:val="multilevel"/>
    <w:tmpl w:val="C0504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A1B28"/>
    <w:multiLevelType w:val="multilevel"/>
    <w:tmpl w:val="F840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2E3D04"/>
    <w:multiLevelType w:val="multilevel"/>
    <w:tmpl w:val="F40CF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E93560"/>
    <w:multiLevelType w:val="multilevel"/>
    <w:tmpl w:val="E4808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24602"/>
    <w:multiLevelType w:val="multilevel"/>
    <w:tmpl w:val="01986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C20FC9"/>
    <w:multiLevelType w:val="multilevel"/>
    <w:tmpl w:val="7FC04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9A3219"/>
    <w:multiLevelType w:val="multilevel"/>
    <w:tmpl w:val="272E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6D1143"/>
    <w:multiLevelType w:val="multilevel"/>
    <w:tmpl w:val="D2BCF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AA4D85"/>
    <w:multiLevelType w:val="multilevel"/>
    <w:tmpl w:val="402AE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4E3529"/>
    <w:multiLevelType w:val="multilevel"/>
    <w:tmpl w:val="410E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4A6F99"/>
    <w:multiLevelType w:val="multilevel"/>
    <w:tmpl w:val="04A0C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9A5B73"/>
    <w:multiLevelType w:val="multilevel"/>
    <w:tmpl w:val="081C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E83AEC"/>
    <w:multiLevelType w:val="multilevel"/>
    <w:tmpl w:val="58A06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87065C"/>
    <w:multiLevelType w:val="multilevel"/>
    <w:tmpl w:val="4F8C3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A40EB"/>
    <w:multiLevelType w:val="multilevel"/>
    <w:tmpl w:val="8ABE3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FD4DB8"/>
    <w:multiLevelType w:val="multilevel"/>
    <w:tmpl w:val="9E9C6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970534">
    <w:abstractNumId w:val="4"/>
  </w:num>
  <w:num w:numId="2" w16cid:durableId="529336863">
    <w:abstractNumId w:val="0"/>
  </w:num>
  <w:num w:numId="3" w16cid:durableId="1524393392">
    <w:abstractNumId w:val="1"/>
  </w:num>
  <w:num w:numId="4" w16cid:durableId="1729916734">
    <w:abstractNumId w:val="13"/>
  </w:num>
  <w:num w:numId="5" w16cid:durableId="1034386452">
    <w:abstractNumId w:val="11"/>
  </w:num>
  <w:num w:numId="6" w16cid:durableId="1035350348">
    <w:abstractNumId w:val="12"/>
  </w:num>
  <w:num w:numId="7" w16cid:durableId="958997986">
    <w:abstractNumId w:val="15"/>
  </w:num>
  <w:num w:numId="8" w16cid:durableId="1925871992">
    <w:abstractNumId w:val="7"/>
  </w:num>
  <w:num w:numId="9" w16cid:durableId="83766572">
    <w:abstractNumId w:val="6"/>
  </w:num>
  <w:num w:numId="10" w16cid:durableId="1790003206">
    <w:abstractNumId w:val="5"/>
  </w:num>
  <w:num w:numId="11" w16cid:durableId="1095130174">
    <w:abstractNumId w:val="10"/>
  </w:num>
  <w:num w:numId="12" w16cid:durableId="1126003615">
    <w:abstractNumId w:val="3"/>
  </w:num>
  <w:num w:numId="13" w16cid:durableId="2099449384">
    <w:abstractNumId w:val="14"/>
  </w:num>
  <w:num w:numId="14" w16cid:durableId="609437186">
    <w:abstractNumId w:val="8"/>
  </w:num>
  <w:num w:numId="15" w16cid:durableId="1044528524">
    <w:abstractNumId w:val="2"/>
  </w:num>
  <w:num w:numId="16" w16cid:durableId="19609877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3BF"/>
    <w:rsid w:val="000E03BF"/>
    <w:rsid w:val="00122060"/>
    <w:rsid w:val="0016788C"/>
    <w:rsid w:val="001D5954"/>
    <w:rsid w:val="00393562"/>
    <w:rsid w:val="004507C1"/>
    <w:rsid w:val="00470CDE"/>
    <w:rsid w:val="004D685F"/>
    <w:rsid w:val="004D6B99"/>
    <w:rsid w:val="0063686F"/>
    <w:rsid w:val="00677B39"/>
    <w:rsid w:val="007D3BCA"/>
    <w:rsid w:val="00804D42"/>
    <w:rsid w:val="00913310"/>
    <w:rsid w:val="009333BB"/>
    <w:rsid w:val="0094366B"/>
    <w:rsid w:val="00967085"/>
    <w:rsid w:val="009C1E34"/>
    <w:rsid w:val="009E0EF4"/>
    <w:rsid w:val="009F7C31"/>
    <w:rsid w:val="00AD3A71"/>
    <w:rsid w:val="00B05D10"/>
    <w:rsid w:val="00CB71CC"/>
    <w:rsid w:val="00CC09C3"/>
    <w:rsid w:val="00CF3710"/>
    <w:rsid w:val="00D31646"/>
    <w:rsid w:val="00DA6C05"/>
    <w:rsid w:val="00F255C0"/>
    <w:rsid w:val="00FC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B9947"/>
  <w15:chartTrackingRefBased/>
  <w15:docId w15:val="{87EA1462-7FE5-4BBC-BE26-F71FD5844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E03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03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03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03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03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03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03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03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03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03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03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03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03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03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03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03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03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03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03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03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03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03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03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03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03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03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03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03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03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432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Stolarski</dc:creator>
  <cp:keywords/>
  <dc:description/>
  <cp:lastModifiedBy>Piotr Stolarski</cp:lastModifiedBy>
  <cp:revision>14</cp:revision>
  <cp:lastPrinted>2026-03-24T10:09:00Z</cp:lastPrinted>
  <dcterms:created xsi:type="dcterms:W3CDTF">2026-02-17T08:20:00Z</dcterms:created>
  <dcterms:modified xsi:type="dcterms:W3CDTF">2026-07-07T12:29:00Z</dcterms:modified>
</cp:coreProperties>
</file>